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AB" w:rsidRPr="00EA1CAB" w:rsidRDefault="0069610E" w:rsidP="00574287">
      <w:pPr>
        <w:shd w:val="clear" w:color="auto" w:fill="FFFFFF"/>
        <w:spacing w:after="75" w:line="240" w:lineRule="auto"/>
        <w:outlineLvl w:val="0"/>
        <w:rPr>
          <w:rFonts w:ascii="Arial Narrow" w:eastAsia="Times New Roman" w:hAnsi="Arial Narrow" w:cs="Times New Roman"/>
          <w:b/>
          <w:i/>
          <w:color w:val="FF0000"/>
          <w:kern w:val="36"/>
          <w:sz w:val="40"/>
          <w:szCs w:val="40"/>
          <w:lang w:eastAsia="ru-RU"/>
        </w:rPr>
      </w:pPr>
      <w:r w:rsidRPr="0069610E">
        <w:rPr>
          <w:rFonts w:ascii="Arial Narrow" w:eastAsia="Times New Roman" w:hAnsi="Arial Narrow" w:cs="Times New Roman"/>
          <w:b/>
          <w:color w:val="FF0000"/>
          <w:kern w:val="36"/>
          <w:sz w:val="40"/>
          <w:szCs w:val="40"/>
          <w:lang w:eastAsia="ru-RU"/>
        </w:rPr>
        <w:t xml:space="preserve">  </w:t>
      </w:r>
      <w:r w:rsidR="00EA1CAB">
        <w:rPr>
          <w:rFonts w:ascii="Arial Narrow" w:eastAsia="Times New Roman" w:hAnsi="Arial Narrow" w:cs="Times New Roman"/>
          <w:b/>
          <w:color w:val="FF0000"/>
          <w:kern w:val="36"/>
          <w:sz w:val="40"/>
          <w:szCs w:val="40"/>
          <w:lang w:eastAsia="ru-RU"/>
        </w:rPr>
        <w:t xml:space="preserve">                                   </w:t>
      </w:r>
      <w:r w:rsidR="00EA1CAB" w:rsidRPr="00EA1CAB">
        <w:rPr>
          <w:rFonts w:ascii="Arial Narrow" w:eastAsia="Times New Roman" w:hAnsi="Arial Narrow" w:cs="Times New Roman"/>
          <w:b/>
          <w:i/>
          <w:color w:val="FF0000"/>
          <w:kern w:val="36"/>
          <w:sz w:val="40"/>
          <w:szCs w:val="40"/>
          <w:lang w:eastAsia="ru-RU"/>
        </w:rPr>
        <w:t>25 декабря 2014г</w:t>
      </w:r>
      <w:r w:rsidR="00EA1CAB">
        <w:rPr>
          <w:rFonts w:ascii="Arial Narrow" w:eastAsia="Times New Roman" w:hAnsi="Arial Narrow" w:cs="Times New Roman"/>
          <w:b/>
          <w:i/>
          <w:color w:val="FF0000"/>
          <w:kern w:val="36"/>
          <w:sz w:val="40"/>
          <w:szCs w:val="40"/>
          <w:lang w:eastAsia="ru-RU"/>
        </w:rPr>
        <w:t>.</w:t>
      </w:r>
    </w:p>
    <w:p w:rsidR="00574287" w:rsidRPr="00AD0D02" w:rsidRDefault="0069610E" w:rsidP="00574287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i/>
          <w:color w:val="0F243E" w:themeColor="text2" w:themeShade="80"/>
          <w:kern w:val="36"/>
          <w:sz w:val="28"/>
          <w:szCs w:val="28"/>
          <w:lang w:eastAsia="ru-RU"/>
        </w:rPr>
      </w:pPr>
      <w:r w:rsidRPr="0069610E">
        <w:rPr>
          <w:rFonts w:ascii="Arial Narrow" w:eastAsia="Times New Roman" w:hAnsi="Arial Narrow" w:cs="Times New Roman"/>
          <w:b/>
          <w:color w:val="FF0000"/>
          <w:kern w:val="36"/>
          <w:sz w:val="40"/>
          <w:szCs w:val="40"/>
          <w:lang w:eastAsia="ru-RU"/>
        </w:rPr>
        <w:t xml:space="preserve"> </w:t>
      </w:r>
      <w:r w:rsidR="00574287" w:rsidRPr="00AD0D02">
        <w:rPr>
          <w:rFonts w:ascii="Times New Roman" w:eastAsia="Times New Roman" w:hAnsi="Times New Roman" w:cs="Times New Roman"/>
          <w:b/>
          <w:i/>
          <w:color w:val="0F243E" w:themeColor="text2" w:themeShade="80"/>
          <w:kern w:val="36"/>
          <w:sz w:val="28"/>
          <w:szCs w:val="28"/>
          <w:lang w:eastAsia="ru-RU"/>
        </w:rPr>
        <w:t xml:space="preserve">Экскурсия </w:t>
      </w:r>
      <w:r w:rsidR="00EA1CAB" w:rsidRPr="00AD0D02">
        <w:rPr>
          <w:rFonts w:ascii="Times New Roman" w:eastAsia="Times New Roman" w:hAnsi="Times New Roman" w:cs="Times New Roman"/>
          <w:b/>
          <w:i/>
          <w:color w:val="0F243E" w:themeColor="text2" w:themeShade="80"/>
          <w:kern w:val="36"/>
          <w:sz w:val="28"/>
          <w:szCs w:val="28"/>
          <w:lang w:eastAsia="ru-RU"/>
        </w:rPr>
        <w:t xml:space="preserve"> </w:t>
      </w:r>
      <w:r w:rsidR="00574287" w:rsidRPr="00AD0D02">
        <w:rPr>
          <w:rFonts w:ascii="Times New Roman" w:eastAsia="Times New Roman" w:hAnsi="Times New Roman" w:cs="Times New Roman"/>
          <w:b/>
          <w:i/>
          <w:color w:val="0F243E" w:themeColor="text2" w:themeShade="80"/>
          <w:kern w:val="36"/>
          <w:sz w:val="28"/>
          <w:szCs w:val="28"/>
          <w:lang w:eastAsia="ru-RU"/>
        </w:rPr>
        <w:t xml:space="preserve">"В поместье Деда Мороза </w:t>
      </w:r>
      <w:r w:rsidR="00EA1CAB" w:rsidRPr="00AD0D02">
        <w:rPr>
          <w:rFonts w:ascii="Times New Roman" w:eastAsia="Times New Roman" w:hAnsi="Times New Roman" w:cs="Times New Roman"/>
          <w:b/>
          <w:i/>
          <w:color w:val="0F243E" w:themeColor="text2" w:themeShade="80"/>
          <w:kern w:val="36"/>
          <w:sz w:val="28"/>
          <w:szCs w:val="28"/>
          <w:lang w:eastAsia="ru-RU"/>
        </w:rPr>
        <w:t xml:space="preserve"> и Снегурочки </w:t>
      </w:r>
      <w:r w:rsidR="00574287" w:rsidRPr="00AD0D02">
        <w:rPr>
          <w:rFonts w:ascii="Times New Roman" w:eastAsia="Times New Roman" w:hAnsi="Times New Roman" w:cs="Times New Roman"/>
          <w:b/>
          <w:i/>
          <w:color w:val="0F243E" w:themeColor="text2" w:themeShade="80"/>
          <w:kern w:val="36"/>
          <w:sz w:val="28"/>
          <w:szCs w:val="28"/>
          <w:lang w:eastAsia="ru-RU"/>
        </w:rPr>
        <w:t>(Беловежская пуща)"</w:t>
      </w:r>
    </w:p>
    <w:p w:rsidR="00574287" w:rsidRPr="0069610E" w:rsidRDefault="00574287" w:rsidP="00574287">
      <w:pPr>
        <w:pStyle w:val="style1"/>
        <w:shd w:val="clear" w:color="auto" w:fill="FFFFFF"/>
        <w:rPr>
          <w:color w:val="1D1D1D"/>
          <w:sz w:val="20"/>
          <w:szCs w:val="20"/>
        </w:rPr>
      </w:pPr>
      <w:r w:rsidRPr="0069610E">
        <w:rPr>
          <w:color w:val="1D1D1D"/>
          <w:sz w:val="20"/>
          <w:szCs w:val="20"/>
        </w:rPr>
        <w:t>Экскурсия</w:t>
      </w:r>
      <w:r w:rsidRPr="0069610E">
        <w:rPr>
          <w:rStyle w:val="apple-converted-space"/>
          <w:rFonts w:eastAsiaTheme="majorEastAsia"/>
          <w:color w:val="1D1D1D"/>
          <w:sz w:val="20"/>
          <w:szCs w:val="20"/>
        </w:rPr>
        <w:t> </w:t>
      </w:r>
      <w:r w:rsidRPr="0069610E">
        <w:rPr>
          <w:rStyle w:val="a3"/>
          <w:color w:val="1D1D1D"/>
          <w:sz w:val="20"/>
          <w:szCs w:val="20"/>
        </w:rPr>
        <w:t>"В поместье Белорусского Деда Мороза"</w:t>
      </w:r>
      <w:r w:rsidRPr="0069610E">
        <w:rPr>
          <w:rStyle w:val="apple-converted-space"/>
          <w:rFonts w:eastAsiaTheme="majorEastAsia"/>
          <w:color w:val="1D1D1D"/>
          <w:sz w:val="20"/>
          <w:szCs w:val="20"/>
        </w:rPr>
        <w:t> </w:t>
      </w:r>
      <w:r w:rsidRPr="0069610E">
        <w:rPr>
          <w:color w:val="1D1D1D"/>
          <w:sz w:val="20"/>
          <w:szCs w:val="20"/>
        </w:rPr>
        <w:t xml:space="preserve">подарит Вам уникальную возможность познакомиться со старейшим памятником природы, внесенном в </w:t>
      </w:r>
      <w:r w:rsidRPr="0069610E">
        <w:rPr>
          <w:b/>
          <w:bCs/>
          <w:color w:val="1D1D1D"/>
          <w:sz w:val="20"/>
          <w:szCs w:val="20"/>
        </w:rPr>
        <w:t>список Всемирного наследия ЮНЕСКО</w:t>
      </w:r>
      <w:r w:rsidRPr="0069610E">
        <w:rPr>
          <w:rStyle w:val="apple-converted-space"/>
          <w:rFonts w:eastAsiaTheme="majorEastAsia"/>
          <w:color w:val="1D1D1D"/>
          <w:sz w:val="20"/>
          <w:szCs w:val="20"/>
        </w:rPr>
        <w:t> </w:t>
      </w:r>
      <w:r w:rsidRPr="0069610E">
        <w:rPr>
          <w:color w:val="1D1D1D"/>
          <w:sz w:val="20"/>
          <w:szCs w:val="20"/>
        </w:rPr>
        <w:t>-</w:t>
      </w:r>
      <w:r w:rsidRPr="0069610E">
        <w:rPr>
          <w:rStyle w:val="apple-converted-space"/>
          <w:rFonts w:eastAsiaTheme="majorEastAsia"/>
          <w:color w:val="1D1D1D"/>
          <w:sz w:val="20"/>
          <w:szCs w:val="20"/>
        </w:rPr>
        <w:t> </w:t>
      </w:r>
      <w:hyperlink r:id="rId7" w:tgtFrame="_blank" w:tooltip="Узнать подробнее о Национальном парке Беловежская пуща" w:history="1">
        <w:r w:rsidRPr="0069610E">
          <w:rPr>
            <w:rStyle w:val="a4"/>
            <w:b/>
            <w:bCs/>
            <w:color w:val="0040A1"/>
            <w:sz w:val="20"/>
            <w:szCs w:val="20"/>
          </w:rPr>
          <w:t>Беловежской пущей</w:t>
        </w:r>
      </w:hyperlink>
      <w:r w:rsidRPr="0069610E">
        <w:rPr>
          <w:rStyle w:val="apple-converted-space"/>
          <w:rFonts w:eastAsiaTheme="majorEastAsia"/>
          <w:color w:val="1D1D1D"/>
          <w:sz w:val="20"/>
          <w:szCs w:val="20"/>
        </w:rPr>
        <w:t> </w:t>
      </w:r>
      <w:r w:rsidRPr="0069610E">
        <w:rPr>
          <w:color w:val="1D1D1D"/>
          <w:sz w:val="20"/>
          <w:szCs w:val="20"/>
        </w:rPr>
        <w:t>- одним из главных природных заповедников Европы, крупным туристическим центром Беларуси, куда съезжаются туристы со всего мира. Вы увидите величественных</w:t>
      </w:r>
      <w:r w:rsidRPr="0069610E">
        <w:rPr>
          <w:rStyle w:val="apple-converted-space"/>
          <w:rFonts w:eastAsiaTheme="majorEastAsia"/>
          <w:color w:val="1D1D1D"/>
          <w:sz w:val="20"/>
          <w:szCs w:val="20"/>
        </w:rPr>
        <w:t> </w:t>
      </w:r>
      <w:r w:rsidRPr="0069610E">
        <w:rPr>
          <w:rStyle w:val="a3"/>
          <w:color w:val="1D1D1D"/>
          <w:sz w:val="20"/>
          <w:szCs w:val="20"/>
        </w:rPr>
        <w:t>зубров</w:t>
      </w:r>
      <w:r w:rsidRPr="0069610E">
        <w:rPr>
          <w:color w:val="1D1D1D"/>
          <w:sz w:val="20"/>
          <w:szCs w:val="20"/>
        </w:rPr>
        <w:t>, диких лошадей, благородного</w:t>
      </w:r>
      <w:r w:rsidRPr="0069610E">
        <w:rPr>
          <w:rStyle w:val="apple-converted-space"/>
          <w:rFonts w:eastAsiaTheme="majorEastAsia"/>
          <w:color w:val="1D1D1D"/>
          <w:sz w:val="20"/>
          <w:szCs w:val="20"/>
        </w:rPr>
        <w:t> </w:t>
      </w:r>
      <w:r w:rsidRPr="0069610E">
        <w:rPr>
          <w:rStyle w:val="a3"/>
          <w:color w:val="1D1D1D"/>
          <w:sz w:val="20"/>
          <w:szCs w:val="20"/>
        </w:rPr>
        <w:t>оленя</w:t>
      </w:r>
      <w:r w:rsidRPr="0069610E">
        <w:rPr>
          <w:rStyle w:val="apple-converted-space"/>
          <w:rFonts w:eastAsiaTheme="majorEastAsia"/>
          <w:color w:val="1D1D1D"/>
          <w:sz w:val="20"/>
          <w:szCs w:val="20"/>
        </w:rPr>
        <w:t> </w:t>
      </w:r>
      <w:r w:rsidRPr="0069610E">
        <w:rPr>
          <w:color w:val="1D1D1D"/>
          <w:sz w:val="20"/>
          <w:szCs w:val="20"/>
        </w:rPr>
        <w:t>и</w:t>
      </w:r>
      <w:r w:rsidRPr="0069610E">
        <w:rPr>
          <w:rStyle w:val="apple-converted-space"/>
          <w:rFonts w:eastAsiaTheme="majorEastAsia"/>
          <w:color w:val="1D1D1D"/>
          <w:sz w:val="20"/>
          <w:szCs w:val="20"/>
        </w:rPr>
        <w:t> </w:t>
      </w:r>
      <w:r w:rsidRPr="0069610E">
        <w:rPr>
          <w:rStyle w:val="a3"/>
          <w:color w:val="1D1D1D"/>
          <w:sz w:val="20"/>
          <w:szCs w:val="20"/>
        </w:rPr>
        <w:t>косулю</w:t>
      </w:r>
      <w:r w:rsidRPr="0069610E">
        <w:rPr>
          <w:color w:val="1D1D1D"/>
          <w:sz w:val="20"/>
          <w:szCs w:val="20"/>
        </w:rPr>
        <w:t>,</w:t>
      </w:r>
      <w:r w:rsidRPr="0069610E">
        <w:rPr>
          <w:rStyle w:val="apple-converted-space"/>
          <w:rFonts w:eastAsiaTheme="majorEastAsia"/>
          <w:color w:val="1D1D1D"/>
          <w:sz w:val="20"/>
          <w:szCs w:val="20"/>
        </w:rPr>
        <w:t> </w:t>
      </w:r>
      <w:r w:rsidRPr="0069610E">
        <w:rPr>
          <w:rStyle w:val="a3"/>
          <w:color w:val="1D1D1D"/>
          <w:sz w:val="20"/>
          <w:szCs w:val="20"/>
        </w:rPr>
        <w:t>медведей</w:t>
      </w:r>
      <w:r w:rsidRPr="0069610E">
        <w:rPr>
          <w:rStyle w:val="apple-converted-space"/>
          <w:rFonts w:eastAsiaTheme="majorEastAsia"/>
          <w:color w:val="1D1D1D"/>
          <w:sz w:val="20"/>
          <w:szCs w:val="20"/>
        </w:rPr>
        <w:t> </w:t>
      </w:r>
      <w:r w:rsidRPr="0069610E">
        <w:rPr>
          <w:color w:val="1D1D1D"/>
          <w:sz w:val="20"/>
          <w:szCs w:val="20"/>
        </w:rPr>
        <w:t>и других животных, посмотреть на которых можно не только в вольерах, но и встретить на воле во время пешей прогулки по лесным тропам. На территории парка находится замечательный музей природы - один из лучших музеев по своему оформлению и богатству коллекций, создающий атмосферу присутствия среди первобытной природы.</w:t>
      </w:r>
      <w:r w:rsidR="0069610E" w:rsidRPr="0069610E">
        <w:rPr>
          <w:color w:val="1D1D1D"/>
          <w:sz w:val="20"/>
          <w:szCs w:val="20"/>
        </w:rPr>
        <w:t xml:space="preserve">   </w:t>
      </w:r>
    </w:p>
    <w:p w:rsidR="00574287" w:rsidRPr="0069610E" w:rsidRDefault="00574287" w:rsidP="00574287">
      <w:pPr>
        <w:pStyle w:val="style1"/>
        <w:shd w:val="clear" w:color="auto" w:fill="FFFFFF"/>
        <w:rPr>
          <w:color w:val="1D1D1D"/>
          <w:sz w:val="20"/>
          <w:szCs w:val="20"/>
        </w:rPr>
      </w:pPr>
      <w:r w:rsidRPr="0069610E">
        <w:rPr>
          <w:color w:val="1D1D1D"/>
          <w:sz w:val="20"/>
          <w:szCs w:val="20"/>
        </w:rPr>
        <w:t>Не упустите возможность подарить себе и Вашим детям новогоднюю незабываемую сказку с хорошими впечатлениями и приятными воспоминаниями.</w:t>
      </w:r>
    </w:p>
    <w:tbl>
      <w:tblPr>
        <w:tblW w:w="4984" w:type="pct"/>
        <w:jc w:val="center"/>
        <w:tblCellSpacing w:w="15" w:type="dxa"/>
        <w:tblInd w:w="-26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9456"/>
      </w:tblGrid>
      <w:tr w:rsidR="00574287" w:rsidRPr="0069610E" w:rsidTr="007E4D4F">
        <w:trPr>
          <w:trHeight w:val="2916"/>
          <w:tblCellSpacing w:w="15" w:type="dxa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E3F0F0"/>
            <w:vAlign w:val="center"/>
            <w:hideMark/>
          </w:tcPr>
          <w:p w:rsidR="00574287" w:rsidRPr="0069610E" w:rsidRDefault="0057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6700" cy="266700"/>
                  <wp:effectExtent l="19050" t="0" r="0" b="0"/>
                  <wp:docPr id="1" name="Рисунок 1" descr="http://www.ekskursii.by/images/pikto_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kskursii.by/images/pikto_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1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1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6700" cy="266700"/>
                  <wp:effectExtent l="19050" t="0" r="0" b="0"/>
                  <wp:docPr id="2" name="Рисунок 2" descr="http://www.ekskursii.by/images/pikto_Mir_Nesviz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kskursii.by/images/pikto_Mir_Nesviz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E3F0F0"/>
            <w:vAlign w:val="center"/>
            <w:hideMark/>
          </w:tcPr>
          <w:p w:rsidR="00574287" w:rsidRPr="0069610E" w:rsidRDefault="00574287" w:rsidP="007E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0E">
              <w:rPr>
                <w:rFonts w:ascii="Times New Roman" w:hAnsi="Times New Roman" w:cs="Times New Roman"/>
                <w:sz w:val="20"/>
                <w:szCs w:val="20"/>
              </w:rPr>
              <w:t>Сбор группы. Выезд из Орши</w:t>
            </w:r>
            <w:r w:rsidR="007E4D4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69610E">
              <w:rPr>
                <w:rFonts w:ascii="Times New Roman" w:hAnsi="Times New Roman" w:cs="Times New Roman"/>
                <w:sz w:val="20"/>
                <w:szCs w:val="20"/>
              </w:rPr>
              <w:t>Заезд по дороге в Беловежскую пущу в  город</w:t>
            </w:r>
            <w:r w:rsidRPr="0069610E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</w:rPr>
              <w:t> </w:t>
            </w:r>
            <w:r w:rsidRPr="00696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Каменец</w:t>
            </w:r>
            <w:r w:rsidRPr="0069610E">
              <w:rPr>
                <w:rFonts w:ascii="Times New Roman" w:hAnsi="Times New Roman" w:cs="Times New Roman"/>
                <w:sz w:val="20"/>
                <w:szCs w:val="20"/>
              </w:rPr>
              <w:t>, в котором Вы сможете увидеть</w:t>
            </w:r>
            <w:r w:rsidRPr="0069610E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</w:rPr>
              <w:t> </w:t>
            </w:r>
            <w:proofErr w:type="spellStart"/>
            <w:r w:rsidR="003844AB" w:rsidRPr="0069610E">
              <w:rPr>
                <w:rFonts w:ascii="Times New Roman" w:hAnsi="Times New Roman" w:cs="Times New Roman"/>
              </w:rPr>
              <w:fldChar w:fldCharType="begin"/>
            </w:r>
            <w:r w:rsidR="00EE071C" w:rsidRPr="0069610E">
              <w:rPr>
                <w:rFonts w:ascii="Times New Roman" w:hAnsi="Times New Roman" w:cs="Times New Roman"/>
              </w:rPr>
              <w:instrText>HYPERLINK "http://www.ekskursii.by/?exkursobj=1494" \t "_blank" \o "Узнать подробнее о Каменецкой Свято-Симеоновской церкви"</w:instrText>
            </w:r>
            <w:r w:rsidR="003844AB" w:rsidRPr="0069610E">
              <w:rPr>
                <w:rFonts w:ascii="Times New Roman" w:hAnsi="Times New Roman" w:cs="Times New Roman"/>
              </w:rPr>
              <w:fldChar w:fldCharType="separate"/>
            </w:r>
            <w:r w:rsidRPr="0069610E">
              <w:rPr>
                <w:rStyle w:val="a3"/>
                <w:rFonts w:ascii="Times New Roman" w:hAnsi="Times New Roman" w:cs="Times New Roman"/>
                <w:color w:val="0040A1"/>
                <w:sz w:val="20"/>
                <w:szCs w:val="20"/>
              </w:rPr>
              <w:t>Свято-Симеоновскую</w:t>
            </w:r>
            <w:proofErr w:type="spellEnd"/>
            <w:r w:rsidRPr="0069610E">
              <w:rPr>
                <w:rStyle w:val="a3"/>
                <w:rFonts w:ascii="Times New Roman" w:hAnsi="Times New Roman" w:cs="Times New Roman"/>
                <w:color w:val="0040A1"/>
                <w:sz w:val="20"/>
                <w:szCs w:val="20"/>
              </w:rPr>
              <w:t xml:space="preserve"> церковь</w:t>
            </w:r>
            <w:r w:rsidR="003844AB" w:rsidRPr="0069610E">
              <w:rPr>
                <w:rFonts w:ascii="Times New Roman" w:hAnsi="Times New Roman" w:cs="Times New Roman"/>
              </w:rPr>
              <w:fldChar w:fldCharType="end"/>
            </w:r>
            <w:r w:rsidRPr="0069610E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</w:rPr>
              <w:t> </w:t>
            </w:r>
            <w:r w:rsidRPr="0069610E">
              <w:rPr>
                <w:rFonts w:ascii="Times New Roman" w:hAnsi="Times New Roman" w:cs="Times New Roman"/>
                <w:sz w:val="20"/>
                <w:szCs w:val="20"/>
              </w:rPr>
              <w:t xml:space="preserve">и знаменитую </w:t>
            </w:r>
            <w:hyperlink r:id="rId10" w:tgtFrame="_blank" w:tooltip="Узнать подробнее о Каменецкой веже" w:history="1">
              <w:proofErr w:type="spellStart"/>
              <w:r w:rsidRPr="0069610E">
                <w:rPr>
                  <w:rStyle w:val="a3"/>
                  <w:rFonts w:ascii="Times New Roman" w:hAnsi="Times New Roman" w:cs="Times New Roman"/>
                  <w:color w:val="0040A1"/>
                  <w:sz w:val="20"/>
                  <w:szCs w:val="20"/>
                </w:rPr>
                <w:t>Каменецкую</w:t>
              </w:r>
              <w:proofErr w:type="spellEnd"/>
              <w:r w:rsidRPr="0069610E">
                <w:rPr>
                  <w:rStyle w:val="a3"/>
                  <w:rFonts w:ascii="Times New Roman" w:hAnsi="Times New Roman" w:cs="Times New Roman"/>
                  <w:color w:val="0040A1"/>
                  <w:sz w:val="20"/>
                  <w:szCs w:val="20"/>
                </w:rPr>
                <w:t xml:space="preserve"> вежу</w:t>
              </w:r>
            </w:hyperlink>
            <w:r w:rsidRPr="00696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610E">
              <w:rPr>
                <w:rFonts w:ascii="Times New Roman" w:hAnsi="Times New Roman" w:cs="Times New Roman"/>
                <w:sz w:val="20"/>
                <w:szCs w:val="20"/>
              </w:rPr>
              <w:t>Каменецкая</w:t>
            </w:r>
            <w:proofErr w:type="spellEnd"/>
            <w:r w:rsidRPr="0069610E">
              <w:rPr>
                <w:rFonts w:ascii="Times New Roman" w:hAnsi="Times New Roman" w:cs="Times New Roman"/>
                <w:sz w:val="20"/>
                <w:szCs w:val="20"/>
              </w:rPr>
              <w:t xml:space="preserve"> вежа располагается на высоком холме рядом с полноводной когда-то рекой Лесной. На 30 метров возвышается величественное строение. Коронованные прямоугольными зубцами мощные стены придают Веже подобие большой шахматной фигуры - ладьи. Ниже зубцов просматривается выложенная красным кирпичом лента старославянского узора. Другие декоративные и конструктивные элементы носят отпечаток ранней готики и романской архитектуры. Строения типа </w:t>
            </w:r>
            <w:proofErr w:type="spellStart"/>
            <w:r w:rsidRPr="0069610E">
              <w:rPr>
                <w:rFonts w:ascii="Times New Roman" w:hAnsi="Times New Roman" w:cs="Times New Roman"/>
                <w:sz w:val="20"/>
                <w:szCs w:val="20"/>
              </w:rPr>
              <w:t>Каменецкой</w:t>
            </w:r>
            <w:proofErr w:type="spellEnd"/>
            <w:r w:rsidRPr="0069610E">
              <w:rPr>
                <w:rFonts w:ascii="Times New Roman" w:hAnsi="Times New Roman" w:cs="Times New Roman"/>
                <w:sz w:val="20"/>
                <w:szCs w:val="20"/>
              </w:rPr>
              <w:t xml:space="preserve"> вежи называются донжонами. </w:t>
            </w:r>
            <w:r w:rsidRPr="00696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Донжон</w:t>
            </w:r>
            <w:r w:rsidRPr="0069610E">
              <w:rPr>
                <w:rStyle w:val="apple-converted-space"/>
                <w:rFonts w:ascii="Times New Roman" w:eastAsiaTheme="majorEastAsia" w:hAnsi="Times New Roman" w:cs="Times New Roman"/>
                <w:sz w:val="20"/>
                <w:szCs w:val="20"/>
              </w:rPr>
              <w:t> </w:t>
            </w:r>
            <w:r w:rsidRPr="0069610E">
              <w:rPr>
                <w:rFonts w:ascii="Times New Roman" w:hAnsi="Times New Roman" w:cs="Times New Roman"/>
                <w:sz w:val="20"/>
                <w:szCs w:val="20"/>
              </w:rPr>
              <w:t>- это главная вежа феодального замка, которая служила местом последней обороны и укрытием при нападении врага. Имела помещения для жилья и запасов провианта. Она стояла отдельно от других замковых строений и была рассчитана на круговой обстрел врагов. Такие Вежи характерны для средневековой европейской военной архитектуры. </w:t>
            </w:r>
          </w:p>
        </w:tc>
      </w:tr>
      <w:tr w:rsidR="00574287" w:rsidRPr="0069610E" w:rsidTr="00EA1CAB">
        <w:trPr>
          <w:tblCellSpacing w:w="15" w:type="dxa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E3F0F0"/>
            <w:hideMark/>
          </w:tcPr>
          <w:p w:rsidR="00574287" w:rsidRPr="0069610E" w:rsidRDefault="0057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1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1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1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1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61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6700" cy="266700"/>
                  <wp:effectExtent l="19050" t="0" r="0" b="0"/>
                  <wp:docPr id="3" name="Рисунок 3" descr="http://www.ekskursii.by/images/pikto_Pushc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kskursii.by/images/pikto_Pushc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287" w:rsidRPr="0069610E" w:rsidRDefault="00574287">
            <w:pPr>
              <w:pStyle w:val="style2"/>
              <w:rPr>
                <w:sz w:val="20"/>
                <w:szCs w:val="20"/>
              </w:rPr>
            </w:pPr>
            <w:r w:rsidRPr="0069610E">
              <w:rPr>
                <w:sz w:val="20"/>
                <w:szCs w:val="20"/>
              </w:rPr>
              <w:t> </w:t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E3F0F0"/>
            <w:vAlign w:val="center"/>
            <w:hideMark/>
          </w:tcPr>
          <w:p w:rsidR="00574287" w:rsidRPr="0069610E" w:rsidRDefault="00574287" w:rsidP="007E4D4F">
            <w:pPr>
              <w:pStyle w:val="a5"/>
              <w:rPr>
                <w:sz w:val="20"/>
                <w:szCs w:val="20"/>
              </w:rPr>
            </w:pPr>
            <w:r w:rsidRPr="0069610E">
              <w:rPr>
                <w:rStyle w:val="a3"/>
                <w:sz w:val="20"/>
                <w:szCs w:val="20"/>
              </w:rPr>
              <w:t>Экскурсия по</w:t>
            </w:r>
            <w:r w:rsidRPr="0069610E">
              <w:rPr>
                <w:rStyle w:val="apple-converted-space"/>
                <w:rFonts w:eastAsiaTheme="majorEastAsia"/>
                <w:b/>
                <w:bCs/>
                <w:sz w:val="20"/>
                <w:szCs w:val="20"/>
              </w:rPr>
              <w:t> </w:t>
            </w:r>
            <w:hyperlink r:id="rId12" w:tgtFrame="_blank" w:tooltip="Узнать подробнее о Беловежской пуще" w:history="1">
              <w:r w:rsidRPr="0069610E">
                <w:rPr>
                  <w:rStyle w:val="a3"/>
                  <w:color w:val="0040A1"/>
                  <w:sz w:val="20"/>
                  <w:szCs w:val="20"/>
                </w:rPr>
                <w:t>Национальному парку «Беловежская пуща»</w:t>
              </w:r>
            </w:hyperlink>
            <w:r w:rsidR="007E4D4F">
              <w:t xml:space="preserve">   </w:t>
            </w:r>
            <w:r w:rsidRPr="0069610E">
              <w:rPr>
                <w:sz w:val="20"/>
                <w:szCs w:val="20"/>
              </w:rPr>
              <w:t xml:space="preserve">Национальный парк «Беловежская пуща» - один из старейших заповедников в мире. Она является настоящим чудом света и занесена в список Всемирного наследия ЮНЕСКО. По числу видов растений и животных национальный парк не имеет себе равных в Европе. Средний возраст лесов - более 100 лет. В пуще обитает самая крупная в мире популяция зубров. Во время экскурсии по парку Вы познакомитесь с уникальной природой этого древнего лесного массива, </w:t>
            </w:r>
            <w:proofErr w:type="gramStart"/>
            <w:r w:rsidRPr="0069610E">
              <w:rPr>
                <w:sz w:val="20"/>
                <w:szCs w:val="20"/>
              </w:rPr>
              <w:t>увидите</w:t>
            </w:r>
            <w:proofErr w:type="gramEnd"/>
            <w:r w:rsidRPr="0069610E">
              <w:rPr>
                <w:sz w:val="20"/>
                <w:szCs w:val="20"/>
              </w:rPr>
              <w:t xml:space="preserve"> Дуб-патриарх и сосну-великана, проедете по "царскому тракту". Цветущие растения, созревшие плоды, пугливые животные и птицы в естественной среде обитания - все это можно увидеть в разные периоды года. Музей природы в Беловежской пуще - один из самых посещаемых на </w:t>
            </w:r>
            <w:proofErr w:type="spellStart"/>
            <w:r w:rsidRPr="0069610E">
              <w:rPr>
                <w:sz w:val="20"/>
                <w:szCs w:val="20"/>
              </w:rPr>
              <w:t>Брестчине</w:t>
            </w:r>
            <w:proofErr w:type="spellEnd"/>
            <w:r w:rsidRPr="0069610E">
              <w:rPr>
                <w:sz w:val="20"/>
                <w:szCs w:val="20"/>
              </w:rPr>
              <w:t xml:space="preserve">. В нем находится три основных тематических зала с более тысячей экспонатов, где на фоне истории Беловежской пущи представлена ее природа. </w:t>
            </w:r>
            <w:proofErr w:type="gramStart"/>
            <w:r w:rsidRPr="0069610E">
              <w:rPr>
                <w:sz w:val="20"/>
                <w:szCs w:val="20"/>
              </w:rPr>
              <w:t>В залах первого этажа можно увидеть копытных животных (олень, кабан, косуля, лось), а также хищников (волк, рысь, лисица, куница, барсук, енотовидная собака).</w:t>
            </w:r>
            <w:proofErr w:type="gramEnd"/>
            <w:r w:rsidRPr="0069610E">
              <w:rPr>
                <w:sz w:val="20"/>
                <w:szCs w:val="20"/>
              </w:rPr>
              <w:t xml:space="preserve"> На втором этаже – царство птиц, которых в пуще насчитывается около 250 видов. Коллекция дереворазрушающих грибов – одна из самых полных в Республике. Рыбы, грызуны, гербарии, энтомологическая выставка (включая, коллекцию дневных и ночных бабочек). Впечатление усиливают звуки природы - щебет птиц, хрюканье и рев лесных животных, которые сопровождают путешествие по музею. Вольеры с животными занимают около 20 га территории. Здесь можно увидеть рысь, лисицу, косулю, благородного оленя, зубра, лося, волка, дикого кабана, а также енотовидную собаку и пятнистого оленя.</w:t>
            </w:r>
          </w:p>
        </w:tc>
      </w:tr>
      <w:tr w:rsidR="00574287" w:rsidRPr="0069610E" w:rsidTr="00EA1CAB">
        <w:trPr>
          <w:tblCellSpacing w:w="15" w:type="dxa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E3F0F0"/>
            <w:vAlign w:val="center"/>
            <w:hideMark/>
          </w:tcPr>
          <w:p w:rsidR="00574287" w:rsidRPr="0069610E" w:rsidRDefault="0057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6700" cy="266700"/>
                  <wp:effectExtent l="0" t="0" r="0" b="0"/>
                  <wp:docPr id="4" name="Рисунок 4" descr="http://www.ekskursii.by/images/pikto_pit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kskursii.by/images/pikto_pit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E3F0F0"/>
            <w:vAlign w:val="center"/>
            <w:hideMark/>
          </w:tcPr>
          <w:p w:rsidR="00574287" w:rsidRPr="0069610E" w:rsidRDefault="00574287" w:rsidP="00F7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0E">
              <w:rPr>
                <w:rFonts w:ascii="Times New Roman" w:hAnsi="Times New Roman" w:cs="Times New Roman"/>
                <w:sz w:val="20"/>
                <w:szCs w:val="20"/>
              </w:rPr>
              <w:t> Обед в кафе</w:t>
            </w:r>
            <w:r w:rsidR="007E4D4F">
              <w:rPr>
                <w:rFonts w:ascii="Times New Roman" w:hAnsi="Times New Roman" w:cs="Times New Roman"/>
                <w:sz w:val="20"/>
                <w:szCs w:val="20"/>
              </w:rPr>
              <w:t xml:space="preserve"> (за дополнительную оплату)</w:t>
            </w:r>
            <w:r w:rsidR="00F700C7">
              <w:rPr>
                <w:rFonts w:ascii="Times New Roman" w:hAnsi="Times New Roman" w:cs="Times New Roman"/>
                <w:sz w:val="20"/>
                <w:szCs w:val="20"/>
              </w:rPr>
              <w:t>, покушать можно и в самой резиденции Деда Мороза.</w:t>
            </w:r>
          </w:p>
        </w:tc>
      </w:tr>
      <w:tr w:rsidR="00574287" w:rsidRPr="0069610E" w:rsidTr="00EA1CAB">
        <w:trPr>
          <w:tblCellSpacing w:w="15" w:type="dxa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E3F0F0"/>
            <w:vAlign w:val="center"/>
            <w:hideMark/>
          </w:tcPr>
          <w:p w:rsidR="00574287" w:rsidRPr="0069610E" w:rsidRDefault="0057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6700" cy="266700"/>
                  <wp:effectExtent l="19050" t="0" r="0" b="0"/>
                  <wp:docPr id="5" name="Рисунок 5" descr="http://www.ekskursii.by/images/pikto_Pushc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kskursii.by/images/pikto_Pushc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E3F0F0"/>
            <w:vAlign w:val="center"/>
            <w:hideMark/>
          </w:tcPr>
          <w:p w:rsidR="00574287" w:rsidRPr="0069610E" w:rsidRDefault="00574287">
            <w:pPr>
              <w:pStyle w:val="a5"/>
              <w:rPr>
                <w:sz w:val="20"/>
                <w:szCs w:val="20"/>
              </w:rPr>
            </w:pPr>
            <w:r w:rsidRPr="0069610E">
              <w:rPr>
                <w:sz w:val="20"/>
                <w:szCs w:val="20"/>
              </w:rPr>
              <w:t>Экскурсия к Деду Морозу в</w:t>
            </w:r>
            <w:r w:rsidRPr="0069610E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hyperlink r:id="rId14" w:history="1">
              <w:proofErr w:type="gramStart"/>
              <w:r w:rsidRPr="0069610E">
                <w:rPr>
                  <w:rStyle w:val="a4"/>
                  <w:b/>
                  <w:bCs/>
                  <w:color w:val="0040A1"/>
                  <w:sz w:val="20"/>
                  <w:szCs w:val="20"/>
                </w:rPr>
                <w:t>Р</w:t>
              </w:r>
              <w:proofErr w:type="gramEnd"/>
            </w:hyperlink>
            <w:hyperlink r:id="rId15" w:tgtFrame="_blank" w:tooltip="Узнать подробнее о Поместье Белорусского Деда Мороза" w:history="1">
              <w:r w:rsidRPr="0069610E">
                <w:rPr>
                  <w:rStyle w:val="a3"/>
                  <w:color w:val="0040A1"/>
                  <w:sz w:val="20"/>
                  <w:szCs w:val="20"/>
                </w:rPr>
                <w:t>езиденцию белорусского Деда Мороза</w:t>
              </w:r>
            </w:hyperlink>
            <w:r w:rsidRPr="0069610E">
              <w:rPr>
                <w:sz w:val="20"/>
                <w:szCs w:val="20"/>
              </w:rPr>
              <w:t xml:space="preserve">, которая положила начало формированию новой традиции встречи новогодних праздников для детей и взрослых. Это поистине волшебное место привлекает к себе не только школьников, но и людей </w:t>
            </w:r>
            <w:proofErr w:type="gramStart"/>
            <w:r w:rsidRPr="0069610E">
              <w:rPr>
                <w:sz w:val="20"/>
                <w:szCs w:val="20"/>
              </w:rPr>
              <w:t>более старших</w:t>
            </w:r>
            <w:proofErr w:type="gramEnd"/>
            <w:r w:rsidRPr="0069610E">
              <w:rPr>
                <w:sz w:val="20"/>
                <w:szCs w:val="20"/>
              </w:rPr>
              <w:t xml:space="preserve"> возрастов. Уже у самого входа Вы попадаете совсем в другой мир, забывая о повседневной суете, полностью погружаясь в сказку. Резиденция Деда Мороза включает в себя дом Деда Мороза с мастерскими, домик Снегурочки, музей детских писем, где хранятся письма, рисунки и поделки, которые присылают дети со всей страны, ветряную мельницу, волшебный колодец, скульптурные композиции из дерева «Белоснежка и семь гномов», персонажи сказки «Двенадцать месяцев». Самым главным украшением всего поместья является стройная сорокаметровая красавица-ель, выше и краше которой нет во всей Европе; на входе Вас встречает два рыцаря: </w:t>
            </w:r>
            <w:proofErr w:type="spellStart"/>
            <w:r w:rsidRPr="0069610E">
              <w:rPr>
                <w:sz w:val="20"/>
                <w:szCs w:val="20"/>
              </w:rPr>
              <w:t>Дуб-Дубович</w:t>
            </w:r>
            <w:proofErr w:type="spellEnd"/>
            <w:r w:rsidRPr="0069610E">
              <w:rPr>
                <w:sz w:val="20"/>
                <w:szCs w:val="20"/>
              </w:rPr>
              <w:t xml:space="preserve"> и </w:t>
            </w:r>
            <w:proofErr w:type="spellStart"/>
            <w:r w:rsidRPr="0069610E">
              <w:rPr>
                <w:sz w:val="20"/>
                <w:szCs w:val="20"/>
              </w:rPr>
              <w:t>Вяз-Вязович</w:t>
            </w:r>
            <w:proofErr w:type="spellEnd"/>
            <w:r w:rsidRPr="0069610E">
              <w:rPr>
                <w:sz w:val="20"/>
                <w:szCs w:val="20"/>
              </w:rPr>
              <w:t xml:space="preserve">. </w:t>
            </w:r>
            <w:r w:rsidRPr="00580514">
              <w:rPr>
                <w:b/>
                <w:sz w:val="20"/>
                <w:szCs w:val="20"/>
              </w:rPr>
              <w:t>Каждый посетитель получает новогодний подарок от самого Деда Мороза и Снегурочки.</w:t>
            </w:r>
          </w:p>
        </w:tc>
      </w:tr>
      <w:tr w:rsidR="00574287" w:rsidRPr="0069610E" w:rsidTr="00EA1CAB">
        <w:trPr>
          <w:tblCellSpacing w:w="15" w:type="dxa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E3F0F0"/>
            <w:vAlign w:val="center"/>
            <w:hideMark/>
          </w:tcPr>
          <w:p w:rsidR="00574287" w:rsidRPr="0069610E" w:rsidRDefault="0057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0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66700" cy="266700"/>
                  <wp:effectExtent l="19050" t="0" r="0" b="0"/>
                  <wp:docPr id="6" name="Рисунок 6" descr="http://www.ekskursii.by/images/pikto_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kskursii.by/images/pikto_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E3F0F0"/>
            <w:vAlign w:val="center"/>
            <w:hideMark/>
          </w:tcPr>
          <w:p w:rsidR="00574287" w:rsidRPr="0069610E" w:rsidRDefault="00574287" w:rsidP="0057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10E">
              <w:rPr>
                <w:rFonts w:ascii="Times New Roman" w:hAnsi="Times New Roman" w:cs="Times New Roman"/>
                <w:sz w:val="20"/>
                <w:szCs w:val="20"/>
              </w:rPr>
              <w:t>Переезд Беловежская пуща - Орша</w:t>
            </w:r>
          </w:p>
        </w:tc>
      </w:tr>
    </w:tbl>
    <w:p w:rsidR="00EA1CAB" w:rsidRPr="00AD0D02" w:rsidRDefault="007E4D4F" w:rsidP="00574287">
      <w:pPr>
        <w:shd w:val="clear" w:color="auto" w:fill="FFFFFF"/>
        <w:rPr>
          <w:rFonts w:ascii="Times New Roman" w:hAnsi="Times New Roman" w:cs="Times New Roman"/>
          <w:b/>
          <w:bCs/>
          <w:color w:val="008000"/>
          <w:sz w:val="40"/>
          <w:szCs w:val="40"/>
        </w:rPr>
      </w:pPr>
      <w:bookmarkStart w:id="0" w:name="coast"/>
      <w:bookmarkEnd w:id="0"/>
      <w:r w:rsidRPr="00AD0D02">
        <w:rPr>
          <w:rFonts w:ascii="Times New Roman" w:hAnsi="Times New Roman" w:cs="Times New Roman"/>
          <w:b/>
          <w:bCs/>
          <w:color w:val="008000"/>
          <w:sz w:val="40"/>
          <w:szCs w:val="40"/>
        </w:rPr>
        <w:t xml:space="preserve">                 </w:t>
      </w:r>
      <w:r w:rsidR="00EA1CAB" w:rsidRPr="00AD0D02">
        <w:rPr>
          <w:rFonts w:ascii="Times New Roman" w:hAnsi="Times New Roman" w:cs="Times New Roman"/>
          <w:b/>
          <w:bCs/>
          <w:color w:val="008000"/>
          <w:sz w:val="40"/>
          <w:szCs w:val="40"/>
        </w:rPr>
        <w:t>СТОИМОСТЬ ТУРА: взрослые 5</w:t>
      </w:r>
      <w:r w:rsidR="00AD0D02" w:rsidRPr="00AD0D02">
        <w:rPr>
          <w:rFonts w:ascii="Times New Roman" w:hAnsi="Times New Roman" w:cs="Times New Roman"/>
          <w:b/>
          <w:bCs/>
          <w:color w:val="008000"/>
          <w:sz w:val="40"/>
          <w:szCs w:val="40"/>
        </w:rPr>
        <w:t>2</w:t>
      </w:r>
      <w:r w:rsidR="00EA1CAB" w:rsidRPr="00AD0D02">
        <w:rPr>
          <w:rFonts w:ascii="Times New Roman" w:hAnsi="Times New Roman" w:cs="Times New Roman"/>
          <w:b/>
          <w:bCs/>
          <w:color w:val="008000"/>
          <w:sz w:val="40"/>
          <w:szCs w:val="40"/>
        </w:rPr>
        <w:t>0 000 бел</w:t>
      </w:r>
      <w:proofErr w:type="gramStart"/>
      <w:r w:rsidR="00EA1CAB" w:rsidRPr="00AD0D02">
        <w:rPr>
          <w:rFonts w:ascii="Times New Roman" w:hAnsi="Times New Roman" w:cs="Times New Roman"/>
          <w:b/>
          <w:bCs/>
          <w:color w:val="008000"/>
          <w:sz w:val="40"/>
          <w:szCs w:val="40"/>
        </w:rPr>
        <w:t>.</w:t>
      </w:r>
      <w:proofErr w:type="gramEnd"/>
      <w:r w:rsidR="00EA1CAB" w:rsidRPr="00AD0D02">
        <w:rPr>
          <w:rFonts w:ascii="Times New Roman" w:hAnsi="Times New Roman" w:cs="Times New Roman"/>
          <w:b/>
          <w:bCs/>
          <w:color w:val="008000"/>
          <w:sz w:val="40"/>
          <w:szCs w:val="40"/>
        </w:rPr>
        <w:t xml:space="preserve"> </w:t>
      </w:r>
      <w:proofErr w:type="spellStart"/>
      <w:proofErr w:type="gramStart"/>
      <w:r w:rsidR="00EA1CAB" w:rsidRPr="00AD0D02">
        <w:rPr>
          <w:rFonts w:ascii="Times New Roman" w:hAnsi="Times New Roman" w:cs="Times New Roman"/>
          <w:b/>
          <w:bCs/>
          <w:color w:val="008000"/>
          <w:sz w:val="40"/>
          <w:szCs w:val="40"/>
        </w:rPr>
        <w:t>р</w:t>
      </w:r>
      <w:proofErr w:type="gramEnd"/>
      <w:r w:rsidR="00EA1CAB" w:rsidRPr="00AD0D02">
        <w:rPr>
          <w:rFonts w:ascii="Times New Roman" w:hAnsi="Times New Roman" w:cs="Times New Roman"/>
          <w:b/>
          <w:bCs/>
          <w:color w:val="008000"/>
          <w:sz w:val="40"/>
          <w:szCs w:val="40"/>
        </w:rPr>
        <w:t>уб</w:t>
      </w:r>
      <w:proofErr w:type="spellEnd"/>
      <w:r w:rsidR="00EA1CAB" w:rsidRPr="00AD0D02">
        <w:rPr>
          <w:rFonts w:ascii="Times New Roman" w:hAnsi="Times New Roman" w:cs="Times New Roman"/>
          <w:b/>
          <w:bCs/>
          <w:color w:val="008000"/>
          <w:sz w:val="40"/>
          <w:szCs w:val="40"/>
        </w:rPr>
        <w:t>; дети  4</w:t>
      </w:r>
      <w:r w:rsidR="00AD0D02" w:rsidRPr="00AD0D02">
        <w:rPr>
          <w:rFonts w:ascii="Times New Roman" w:hAnsi="Times New Roman" w:cs="Times New Roman"/>
          <w:b/>
          <w:bCs/>
          <w:color w:val="008000"/>
          <w:sz w:val="40"/>
          <w:szCs w:val="40"/>
        </w:rPr>
        <w:t>7</w:t>
      </w:r>
      <w:r w:rsidR="00EA1CAB" w:rsidRPr="00AD0D02">
        <w:rPr>
          <w:rFonts w:ascii="Times New Roman" w:hAnsi="Times New Roman" w:cs="Times New Roman"/>
          <w:b/>
          <w:bCs/>
          <w:color w:val="008000"/>
          <w:sz w:val="40"/>
          <w:szCs w:val="40"/>
        </w:rPr>
        <w:t>0 000 бел. руб.</w:t>
      </w:r>
    </w:p>
    <w:p w:rsidR="00EA1CAB" w:rsidRDefault="00574287" w:rsidP="00EA1CAB">
      <w:pPr>
        <w:shd w:val="clear" w:color="auto" w:fill="FFFFFF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9610E">
        <w:rPr>
          <w:rFonts w:ascii="Times New Roman" w:hAnsi="Times New Roman" w:cs="Times New Roman"/>
          <w:b/>
          <w:bCs/>
          <w:color w:val="008000"/>
          <w:sz w:val="18"/>
          <w:szCs w:val="18"/>
        </w:rPr>
        <w:t>В стоимость включено:</w:t>
      </w:r>
      <w:r w:rsidR="00EA1CAB">
        <w:rPr>
          <w:rFonts w:ascii="Times New Roman" w:hAnsi="Times New Roman" w:cs="Times New Roman"/>
          <w:b/>
          <w:bCs/>
          <w:color w:val="008000"/>
          <w:sz w:val="18"/>
          <w:szCs w:val="18"/>
        </w:rPr>
        <w:t xml:space="preserve"> </w:t>
      </w:r>
      <w:r w:rsidRPr="00EA1CAB">
        <w:rPr>
          <w:rFonts w:ascii="Times New Roman" w:hAnsi="Times New Roman" w:cs="Times New Roman"/>
          <w:b/>
          <w:color w:val="FF0000"/>
          <w:sz w:val="18"/>
          <w:szCs w:val="18"/>
        </w:rPr>
        <w:t>транспортные услуги</w:t>
      </w:r>
      <w:r w:rsidR="00EA1CAB" w:rsidRPr="00EA1CA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, </w:t>
      </w:r>
      <w:r w:rsidRPr="00EA1CAB">
        <w:rPr>
          <w:rFonts w:ascii="Times New Roman" w:hAnsi="Times New Roman" w:cs="Times New Roman"/>
          <w:b/>
          <w:color w:val="FF0000"/>
          <w:sz w:val="18"/>
          <w:szCs w:val="18"/>
        </w:rPr>
        <w:t>услуги аттестованного экскурсовода</w:t>
      </w:r>
      <w:r w:rsidR="00EA1CAB" w:rsidRPr="00EA1CA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, </w:t>
      </w:r>
      <w:r w:rsidRPr="00EA1CAB">
        <w:rPr>
          <w:rFonts w:ascii="Times New Roman" w:hAnsi="Times New Roman" w:cs="Times New Roman"/>
          <w:b/>
          <w:color w:val="FF0000"/>
          <w:sz w:val="18"/>
          <w:szCs w:val="18"/>
        </w:rPr>
        <w:t>вольеры</w:t>
      </w:r>
      <w:r w:rsidR="00EA1CAB" w:rsidRPr="00EA1CAB">
        <w:rPr>
          <w:rStyle w:val="apple-converted-space"/>
          <w:rFonts w:ascii="Times New Roman" w:hAnsi="Times New Roman" w:cs="Times New Roman"/>
          <w:b/>
          <w:color w:val="FF0000"/>
          <w:sz w:val="18"/>
          <w:szCs w:val="18"/>
        </w:rPr>
        <w:t xml:space="preserve">, </w:t>
      </w:r>
      <w:r w:rsidRPr="00EA1CA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музей </w:t>
      </w:r>
      <w:r w:rsidR="00EA1CAB" w:rsidRPr="00EA1CAB">
        <w:rPr>
          <w:rFonts w:ascii="Times New Roman" w:hAnsi="Times New Roman" w:cs="Times New Roman"/>
          <w:b/>
          <w:color w:val="FF0000"/>
          <w:sz w:val="18"/>
          <w:szCs w:val="18"/>
        </w:rPr>
        <w:t>пр</w:t>
      </w:r>
      <w:r w:rsidRPr="00EA1CAB">
        <w:rPr>
          <w:rFonts w:ascii="Times New Roman" w:hAnsi="Times New Roman" w:cs="Times New Roman"/>
          <w:b/>
          <w:color w:val="FF0000"/>
          <w:sz w:val="18"/>
          <w:szCs w:val="18"/>
        </w:rPr>
        <w:t>ироды</w:t>
      </w:r>
      <w:r w:rsidR="00EA1CAB" w:rsidRPr="00EA1CAB">
        <w:rPr>
          <w:rStyle w:val="apple-converted-space"/>
          <w:rFonts w:ascii="Times New Roman" w:hAnsi="Times New Roman" w:cs="Times New Roman"/>
          <w:b/>
          <w:color w:val="FF0000"/>
          <w:sz w:val="18"/>
          <w:szCs w:val="18"/>
        </w:rPr>
        <w:t xml:space="preserve">, </w:t>
      </w:r>
      <w:r w:rsidRPr="00EA1CAB">
        <w:rPr>
          <w:rFonts w:ascii="Times New Roman" w:hAnsi="Times New Roman" w:cs="Times New Roman"/>
          <w:b/>
          <w:color w:val="FF0000"/>
          <w:sz w:val="18"/>
          <w:szCs w:val="18"/>
        </w:rPr>
        <w:t>Поместье Деда Мороза</w:t>
      </w:r>
      <w:r w:rsidR="00EA1CA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и Снегурочки</w:t>
      </w:r>
      <w:r w:rsidR="00EA1CAB" w:rsidRPr="00EA1CAB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</w:p>
    <w:p w:rsidR="00580514" w:rsidRPr="0054078C" w:rsidRDefault="00580514" w:rsidP="00EA1CAB">
      <w:pPr>
        <w:shd w:val="clear" w:color="auto" w:fill="FFFFFF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54078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ЗВОНИТЕ НАМ</w:t>
      </w:r>
      <w:proofErr w:type="gramStart"/>
      <w:r w:rsidRPr="0054078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…</w:t>
      </w:r>
      <w:r w:rsidR="0054078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  <w:proofErr w:type="gramEnd"/>
      <w:r w:rsidR="0054078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ЗАПИСЬ УЖЕ ВЕДЕТСЯ!</w:t>
      </w:r>
      <w:r w:rsidRPr="0054078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54-70-77, 8(029)595-99-35, 8(033) 632-22-64. </w:t>
      </w:r>
    </w:p>
    <w:p w:rsidR="00580514" w:rsidRPr="0054078C" w:rsidRDefault="00580514" w:rsidP="00EA1CAB">
      <w:p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7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ПРАЗДНИЧНОЕ </w:t>
      </w:r>
      <w:r w:rsidR="005407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4078C">
        <w:rPr>
          <w:rFonts w:ascii="Times New Roman" w:hAnsi="Times New Roman" w:cs="Times New Roman"/>
          <w:b/>
          <w:color w:val="FF0000"/>
          <w:sz w:val="28"/>
          <w:szCs w:val="28"/>
        </w:rPr>
        <w:t>ПРЕДНОВОГОДНЕЕ</w:t>
      </w:r>
      <w:r w:rsidR="005407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407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НАСТРОЕНИЕ, </w:t>
      </w:r>
      <w:r w:rsidR="005407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4078C">
        <w:rPr>
          <w:rFonts w:ascii="Times New Roman" w:hAnsi="Times New Roman" w:cs="Times New Roman"/>
          <w:b/>
          <w:color w:val="FF0000"/>
          <w:sz w:val="28"/>
          <w:szCs w:val="28"/>
        </w:rPr>
        <w:t>ДЖОЛЛИ-ТУР,  ГАРАНТИРУЕТ!</w:t>
      </w:r>
    </w:p>
    <w:p w:rsidR="00574287" w:rsidRDefault="00574287">
      <w:pPr>
        <w:rPr>
          <w:lang w:val="en-US"/>
        </w:rPr>
      </w:pPr>
    </w:p>
    <w:p w:rsidR="00580514" w:rsidRDefault="008764F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62725" cy="3771900"/>
            <wp:effectExtent l="19050" t="0" r="9525" b="0"/>
            <wp:docPr id="8" name="Рисунок 4" descr="http://www.belarus.by/apimages/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larus.by/apimages/5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FF" w:rsidRPr="008764FF" w:rsidRDefault="008764FF">
      <w:r>
        <w:rPr>
          <w:noProof/>
          <w:lang w:eastAsia="ru-RU"/>
        </w:rPr>
        <w:lastRenderedPageBreak/>
        <w:drawing>
          <wp:inline distT="0" distB="0" distL="0" distR="0">
            <wp:extent cx="3238500" cy="2333625"/>
            <wp:effectExtent l="19050" t="0" r="0" b="0"/>
            <wp:docPr id="12" name="Рисунок 10" descr="https://encrypted-tbn3.gstatic.com/images?q=tbn:ANd9GcSx64B1Bo5q04PCztpjXwof8vFXuAfC5FB55WVCWjB26dGy8q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x64B1Bo5q04PCztpjXwof8vFXuAfC5FB55WVCWjB26dGy8qu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45" cy="233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7292" cy="2371725"/>
            <wp:effectExtent l="19050" t="0" r="0" b="0"/>
            <wp:docPr id="9" name="Рисунок 7" descr="http://belarus-travel.by/wp-content/uploads/2011/10/b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larus-travel.by/wp-content/uploads/2011/10/bi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92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00400" cy="2371725"/>
            <wp:effectExtent l="19050" t="0" r="0" b="0"/>
            <wp:docPr id="11" name="Рисунок 13" descr="https://encrypted-tbn3.gstatic.com/images?q=tbn:ANd9GcR7XOiMYGfxoUwKLoM1JWexW9JGnNYOTTT8bIbagwEi_G7M83te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7XOiMYGfxoUwKLoM1JWexW9JGnNYOTTT8bIbagwEi_G7M83te6w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4FF" w:rsidRPr="008764FF" w:rsidSect="00EA1CAB">
      <w:headerReference w:type="default" r:id="rId20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A0" w:rsidRDefault="007364A0" w:rsidP="007E4D4F">
      <w:pPr>
        <w:spacing w:after="0" w:line="240" w:lineRule="auto"/>
      </w:pPr>
      <w:r>
        <w:separator/>
      </w:r>
    </w:p>
  </w:endnote>
  <w:endnote w:type="continuationSeparator" w:id="0">
    <w:p w:rsidR="007364A0" w:rsidRDefault="007364A0" w:rsidP="007E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A0" w:rsidRDefault="007364A0" w:rsidP="007E4D4F">
      <w:pPr>
        <w:spacing w:after="0" w:line="240" w:lineRule="auto"/>
      </w:pPr>
      <w:r>
        <w:separator/>
      </w:r>
    </w:p>
  </w:footnote>
  <w:footnote w:type="continuationSeparator" w:id="0">
    <w:p w:rsidR="007364A0" w:rsidRDefault="007364A0" w:rsidP="007E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4F" w:rsidRPr="007E4D4F" w:rsidRDefault="007E4D4F" w:rsidP="007E4D4F">
    <w:pPr>
      <w:pStyle w:val="a8"/>
      <w:rPr>
        <w:rFonts w:ascii="Times New Roman" w:hAnsi="Times New Roman" w:cs="Times New Roman"/>
        <w:b/>
        <w:i/>
        <w:color w:val="0F243E" w:themeColor="text2" w:themeShade="80"/>
        <w:sz w:val="40"/>
        <w:szCs w:val="40"/>
      </w:rPr>
    </w:pPr>
    <w:r>
      <w:rPr>
        <w:rFonts w:ascii="Times New Roman" w:hAnsi="Times New Roman" w:cs="Times New Roman"/>
        <w:i/>
        <w:color w:val="C00000"/>
        <w:sz w:val="40"/>
        <w:szCs w:val="40"/>
      </w:rPr>
      <w:t xml:space="preserve">               </w:t>
    </w:r>
    <w:r w:rsidRPr="007E4D4F">
      <w:rPr>
        <w:rFonts w:ascii="Times New Roman" w:hAnsi="Times New Roman" w:cs="Times New Roman"/>
        <w:b/>
        <w:i/>
        <w:color w:val="0F243E" w:themeColor="text2" w:themeShade="80"/>
        <w:sz w:val="40"/>
        <w:szCs w:val="40"/>
      </w:rPr>
      <w:t>ДЖОЛЛИ-ТУР   ПРИГЛАШАЕТ!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858"/>
    <w:multiLevelType w:val="multilevel"/>
    <w:tmpl w:val="A222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A2B3B"/>
    <w:multiLevelType w:val="multilevel"/>
    <w:tmpl w:val="876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287"/>
    <w:rsid w:val="000A5609"/>
    <w:rsid w:val="001969F4"/>
    <w:rsid w:val="003844AB"/>
    <w:rsid w:val="0054078C"/>
    <w:rsid w:val="00574287"/>
    <w:rsid w:val="00580514"/>
    <w:rsid w:val="0069610E"/>
    <w:rsid w:val="007364A0"/>
    <w:rsid w:val="007E1627"/>
    <w:rsid w:val="007E4D4F"/>
    <w:rsid w:val="008764FF"/>
    <w:rsid w:val="00AD0D02"/>
    <w:rsid w:val="00EA1CAB"/>
    <w:rsid w:val="00EE071C"/>
    <w:rsid w:val="00F7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F4"/>
  </w:style>
  <w:style w:type="paragraph" w:styleId="1">
    <w:name w:val="heading 1"/>
    <w:basedOn w:val="a"/>
    <w:link w:val="10"/>
    <w:uiPriority w:val="9"/>
    <w:qFormat/>
    <w:rsid w:val="00574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rsid w:val="0057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287"/>
  </w:style>
  <w:style w:type="character" w:styleId="a3">
    <w:name w:val="Strong"/>
    <w:basedOn w:val="a0"/>
    <w:uiPriority w:val="22"/>
    <w:qFormat/>
    <w:rsid w:val="00574287"/>
    <w:rPr>
      <w:b/>
      <w:bCs/>
    </w:rPr>
  </w:style>
  <w:style w:type="character" w:styleId="a4">
    <w:name w:val="Hyperlink"/>
    <w:basedOn w:val="a0"/>
    <w:uiPriority w:val="99"/>
    <w:semiHidden/>
    <w:unhideWhenUsed/>
    <w:rsid w:val="0057428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7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7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574287"/>
  </w:style>
  <w:style w:type="paragraph" w:styleId="a6">
    <w:name w:val="Balloon Text"/>
    <w:basedOn w:val="a"/>
    <w:link w:val="a7"/>
    <w:uiPriority w:val="99"/>
    <w:semiHidden/>
    <w:unhideWhenUsed/>
    <w:rsid w:val="0057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28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E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4D4F"/>
  </w:style>
  <w:style w:type="paragraph" w:styleId="aa">
    <w:name w:val="footer"/>
    <w:basedOn w:val="a"/>
    <w:link w:val="ab"/>
    <w:uiPriority w:val="99"/>
    <w:semiHidden/>
    <w:unhideWhenUsed/>
    <w:rsid w:val="007E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4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kskursii.by/?exkursobj=2958" TargetMode="External"/><Relationship Id="rId12" Type="http://schemas.openxmlformats.org/officeDocument/2006/relationships/hyperlink" Target="http://www.ekskursii.by/?exkursobj=2958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ekskursii.by/?exkursobj=2856" TargetMode="External"/><Relationship Id="rId10" Type="http://schemas.openxmlformats.org/officeDocument/2006/relationships/hyperlink" Target="http://www.ekskursii.by/?exkursobj=1371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ekskursii.by/?exkursobj=28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orcommander</dc:creator>
  <cp:lastModifiedBy>orcommander</cp:lastModifiedBy>
  <cp:revision>6</cp:revision>
  <cp:lastPrinted>2014-10-30T09:44:00Z</cp:lastPrinted>
  <dcterms:created xsi:type="dcterms:W3CDTF">2014-10-13T08:51:00Z</dcterms:created>
  <dcterms:modified xsi:type="dcterms:W3CDTF">2014-10-30T09:46:00Z</dcterms:modified>
</cp:coreProperties>
</file>